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Пояркову Игорю Викентьевичу</w:t>
      </w:r>
    </w:p>
    <w:p>
      <w:pPr>
        <w:pStyle w:val="Style16"/>
        <w:spacing w:before="92" w:after="0"/>
        <w:ind w:left="55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40405" cy="3175"/>
                <wp:effectExtent l="0" t="0" r="12700" b="11430"/>
                <wp:wrapTopAndBottom/>
                <wp:docPr id="1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6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0" h="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От</w:t>
      </w:r>
    </w:p>
    <w:p>
      <w:pPr>
        <w:pStyle w:val="Style16"/>
        <w:ind w:right="974" w:hanging="0"/>
        <w:jc w:val="right"/>
        <w:rPr/>
      </w:pPr>
      <w:r>
        <w:rPr/>
        <w:t>(ФИО</w:t>
      </w:r>
      <w:r>
        <w:rPr>
          <w:spacing w:val="-3"/>
        </w:rPr>
        <w:t xml:space="preserve"> </w:t>
      </w:r>
      <w:r>
        <w:rPr/>
        <w:t>полностью)</w:t>
      </w:r>
    </w:p>
    <w:p>
      <w:pPr>
        <w:pStyle w:val="Style16"/>
        <w:tabs>
          <w:tab w:val="clear" w:pos="720"/>
          <w:tab w:val="left" w:pos="6599" w:leader="none"/>
        </w:tabs>
        <w:spacing w:before="177" w:after="0"/>
        <w:ind w:left="6600" w:right="3465" w:hanging="1304"/>
        <w:rPr/>
      </w:pPr>
      <w:r>
        <w:rPr/>
        <w:t>Паспорт:</w:t>
        <w:tab/>
        <w:t>Серия:</w:t>
      </w:r>
      <w:r>
        <w:rPr>
          <w:spacing w:val="1"/>
        </w:rPr>
        <w:t xml:space="preserve"> </w:t>
      </w:r>
      <w:r>
        <w:rPr/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>
      <w:pPr>
        <w:pStyle w:val="Style16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2705" cy="3175"/>
                <wp:effectExtent l="0" t="0" r="12700" b="11430"/>
                <wp:wrapTopAndBottom/>
                <wp:docPr id="2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2705" cy="3175"/>
                <wp:effectExtent l="0" t="0" r="12700" b="11430"/>
                <wp:wrapTopAndBottom/>
                <wp:docPr id="3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2705" cy="3175"/>
                <wp:effectExtent l="0" t="0" r="12700" b="11430"/>
                <wp:wrapTopAndBottom/>
                <wp:docPr id="4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rPr>
          <w:sz w:val="17"/>
        </w:rPr>
      </w:pPr>
      <w:r>
        <w:rPr>
          <w:sz w:val="17"/>
        </w:rPr>
      </w:r>
    </w:p>
    <w:p>
      <w:pPr>
        <w:pStyle w:val="Style16"/>
        <w:rPr>
          <w:sz w:val="17"/>
        </w:rPr>
      </w:pPr>
      <w:r>
        <w:rPr>
          <w:sz w:val="17"/>
        </w:rPr>
      </w:r>
    </w:p>
    <w:p>
      <w:pPr>
        <w:pStyle w:val="Style16"/>
        <w:spacing w:before="3" w:after="0"/>
        <w:rPr>
          <w:sz w:val="15"/>
        </w:rPr>
      </w:pPr>
      <w:r>
        <w:rPr>
          <w:sz w:val="15"/>
        </w:rPr>
      </w:r>
    </w:p>
    <w:p>
      <w:pPr>
        <w:pStyle w:val="Style16"/>
        <w:tabs>
          <w:tab w:val="clear" w:pos="720"/>
          <w:tab w:val="left" w:pos="10827" w:leader="none"/>
        </w:tabs>
        <w:spacing w:before="92" w:after="0"/>
        <w:ind w:left="6490" w:hanging="0"/>
        <w:rPr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  <w:tab/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3" w:after="0"/>
        <w:rPr>
          <w:sz w:val="23"/>
        </w:rPr>
      </w:pPr>
      <w:r>
        <w:rPr>
          <w:sz w:val="23"/>
        </w:rPr>
      </w:r>
    </w:p>
    <w:p>
      <w:pPr>
        <w:pStyle w:val="Style20"/>
        <w:rPr/>
      </w:pPr>
      <w:r>
        <w:rPr/>
        <w:t>ЗАЯВЛЕНИЕ</w:t>
      </w:r>
    </w:p>
    <w:p>
      <w:pPr>
        <w:pStyle w:val="Style16"/>
        <w:spacing w:before="1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6"/>
        <w:tabs>
          <w:tab w:val="clear" w:pos="720"/>
          <w:tab w:val="left" w:pos="10505" w:leader="none"/>
        </w:tabs>
        <w:spacing w:before="93" w:after="0"/>
        <w:ind w:left="195" w:hanging="0"/>
        <w:jc w:val="center"/>
        <w:rPr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Style16"/>
        <w:spacing w:before="11" w:after="0"/>
        <w:ind w:left="4471" w:right="4504" w:hanging="0"/>
        <w:jc w:val="center"/>
        <w:rPr/>
      </w:pPr>
      <w:r>
        <w:rPr/>
        <w:t>(фамилия,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отчество)</w:t>
      </w:r>
    </w:p>
    <w:p>
      <w:pPr>
        <w:pStyle w:val="Style16"/>
        <w:rPr/>
      </w:pPr>
      <w:r>
        <w:rPr/>
      </w:r>
    </w:p>
    <w:p>
      <w:pPr>
        <w:pStyle w:val="Style16"/>
        <w:ind w:left="222" w:right="255" w:hanging="0"/>
        <w:jc w:val="both"/>
        <w:rPr/>
      </w:pPr>
      <w:r>
        <w:rPr/>
        <w:t xml:space="preserve">настоящим заявлением подтверждаю, что согласен с тем, чтобы </w:t>
      </w:r>
      <w:r>
        <w:rPr>
          <w:rFonts w:eastAsia="Times New Roman" w:cs="Times New Roman"/>
          <w:b w:val="false"/>
          <w:bCs w:val="false"/>
          <w:lang w:eastAsia="ru-RU"/>
        </w:rPr>
        <w:t>ООО "Лавка доменов"</w:t>
      </w:r>
      <w:r>
        <w:rPr/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rPr/>
        <w:t xml:space="preserve">форме, влекущих смену администратора, в отношении зарегистрированных через </w:t>
      </w:r>
      <w:r>
        <w:rPr>
          <w:rFonts w:eastAsia="Times New Roman" w:cs="Times New Roman"/>
          <w:b w:val="false"/>
          <w:bCs w:val="false"/>
          <w:lang w:eastAsia="ru-RU"/>
        </w:rPr>
        <w:t>ООО "Лавка доменов"</w:t>
      </w:r>
      <w:r>
        <w:rPr/>
        <w:t xml:space="preserve"> на мое имя доменных имен,</w:t>
      </w:r>
      <w:r>
        <w:rPr>
          <w:spacing w:val="1"/>
        </w:rPr>
        <w:t xml:space="preserve"> </w:t>
      </w:r>
      <w:r>
        <w:rPr/>
        <w:t>производила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уведомлений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1"/>
        </w:rPr>
        <w:t xml:space="preserve"> </w:t>
      </w:r>
      <w:r>
        <w:rPr>
          <w:rFonts w:eastAsia="Times New Roman" w:cs="Times New Roman"/>
          <w:b w:val="false"/>
          <w:bCs w:val="false"/>
          <w:spacing w:val="1"/>
          <w:lang w:eastAsia="ru-RU"/>
        </w:rPr>
        <w:t>ООО "Лавка доменов"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опубликованными</w:t>
      </w:r>
      <w:r>
        <w:rPr>
          <w:spacing w:val="-1"/>
        </w:rPr>
        <w:t xml:space="preserve"> </w:t>
      </w:r>
      <w:r>
        <w:rPr/>
        <w:t>на сайте</w:t>
      </w:r>
      <w:r>
        <w:rPr>
          <w:spacing w:val="3"/>
        </w:rPr>
        <w:t xml:space="preserve"> </w:t>
      </w:r>
      <w:r>
        <w:rPr>
          <w:rStyle w:val="Style14"/>
          <w:rFonts w:eastAsia="Times New Roman" w:cs="Times New Roman"/>
          <w:color w:val="000000"/>
          <w:spacing w:val="3"/>
          <w:u w:val="none"/>
          <w:lang w:val="en-US" w:eastAsia="ru-RU"/>
        </w:rPr>
        <w:t>https://domainshop.ru</w:t>
      </w:r>
      <w:r>
        <w:rPr>
          <w:rStyle w:val="Style14"/>
          <w:color w:val="auto"/>
          <w:u w:val="none"/>
          <w:lang w:eastAsia="ru-RU"/>
        </w:rPr>
        <w:t>.</w:t>
      </w:r>
    </w:p>
    <w:p>
      <w:pPr>
        <w:pStyle w:val="Style16"/>
        <w:spacing w:before="10" w:after="0"/>
        <w:rPr>
          <w:sz w:val="17"/>
        </w:rPr>
      </w:pPr>
      <w:r>
        <w:rPr>
          <w:sz w:val="17"/>
        </w:rPr>
      </w:r>
    </w:p>
    <w:p>
      <w:pPr>
        <w:pStyle w:val="Style16"/>
        <w:ind w:left="222" w:right="255" w:hanging="0"/>
        <w:jc w:val="both"/>
        <w:rPr>
          <w:lang w:val="ru"/>
        </w:rPr>
      </w:pPr>
      <w:r>
        <w:rPr/>
        <w:t xml:space="preserve">Проставляя подпись в данном заявлении, заявитель также подтверждает, что он согласен на обработку </w:t>
      </w:r>
      <w:r>
        <w:rPr>
          <w:rFonts w:eastAsia="Times New Roman" w:cs="Times New Roman"/>
          <w:b w:val="false"/>
          <w:bCs w:val="false"/>
          <w:lang w:eastAsia="ru-RU"/>
        </w:rPr>
        <w:t>ООО "Лавка доменов"</w:t>
      </w:r>
      <w:r>
        <w:rPr/>
        <w:t xml:space="preserve"> (ОГРН:</w:t>
      </w:r>
      <w:r>
        <w:rPr>
          <w:spacing w:val="1"/>
        </w:rPr>
        <w:t xml:space="preserve"> </w:t>
      </w:r>
      <w:r>
        <w:rPr>
          <w:rFonts w:eastAsia="Times New Roman" w:cs="Times New Roman"/>
          <w:spacing w:val="1"/>
          <w:lang w:val="ru" w:eastAsia="ru-RU"/>
        </w:rPr>
        <w:t>1167746714915</w:t>
      </w:r>
      <w:r>
        <w:rPr/>
        <w:t xml:space="preserve">, </w:t>
      </w:r>
      <w:r>
        <w:rPr>
          <w:rFonts w:eastAsia="Times New Roman" w:cs="Times New Roman"/>
          <w:color w:val="000000"/>
          <w:lang w:val="en-US" w:eastAsia="ru-RU"/>
        </w:rPr>
        <w:t>115114, г. Москва, вн. тер. г. муниципальный округ Даниловский, наб. Павелецкая, д. 2, стр. 2</w:t>
      </w:r>
      <w:r>
        <w:rPr/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rPr/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rPr/>
        <w:t>выдачи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-2"/>
        </w:rPr>
        <w:t xml:space="preserve"> </w:t>
      </w:r>
      <w:r>
        <w:rPr/>
        <w:t>документа и</w:t>
      </w:r>
      <w:r>
        <w:rPr>
          <w:spacing w:val="-2"/>
        </w:rPr>
        <w:t xml:space="preserve"> </w:t>
      </w:r>
      <w:r>
        <w:rPr/>
        <w:t>выдавшем</w:t>
      </w:r>
      <w:r>
        <w:rPr>
          <w:spacing w:val="2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органе.</w:t>
      </w:r>
    </w:p>
    <w:p>
      <w:pPr>
        <w:pStyle w:val="Style16"/>
        <w:spacing w:before="1" w:after="0"/>
        <w:ind w:left="222" w:right="273" w:hanging="0"/>
        <w:jc w:val="both"/>
        <w:rPr/>
      </w:pPr>
      <w:r>
        <w:rPr/>
        <w:t>Заявитель</w:t>
      </w:r>
      <w:r>
        <w:rPr>
          <w:spacing w:val="1"/>
        </w:rPr>
        <w:t xml:space="preserve"> </w:t>
      </w:r>
      <w:r>
        <w:rPr/>
        <w:t>предоставляет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(операции)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персональными</w:t>
      </w:r>
      <w:r>
        <w:rPr>
          <w:spacing w:val="1"/>
        </w:rPr>
        <w:t xml:space="preserve"> </w:t>
      </w:r>
      <w:r>
        <w:rPr/>
        <w:t>данными:</w:t>
      </w:r>
      <w:r>
        <w:rPr>
          <w:spacing w:val="1"/>
        </w:rPr>
        <w:t xml:space="preserve"> </w:t>
      </w:r>
      <w:r>
        <w:rPr/>
        <w:t>сбор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накопление;</w:t>
      </w:r>
      <w:r>
        <w:rPr>
          <w:spacing w:val="1"/>
        </w:rPr>
        <w:t xml:space="preserve"> </w:t>
      </w:r>
      <w:r>
        <w:rPr/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rPr/>
        <w:t>отчетности;</w:t>
      </w:r>
      <w:r>
        <w:rPr>
          <w:spacing w:val="1"/>
        </w:rPr>
        <w:t xml:space="preserve"> </w:t>
      </w:r>
      <w:r>
        <w:rPr/>
        <w:t>использование;</w:t>
      </w:r>
      <w:r>
        <w:rPr>
          <w:spacing w:val="1"/>
        </w:rPr>
        <w:t xml:space="preserve"> </w:t>
      </w:r>
      <w:r>
        <w:rPr/>
        <w:t>уничтожение;</w:t>
      </w:r>
      <w:r>
        <w:rPr>
          <w:spacing w:val="1"/>
        </w:rPr>
        <w:t xml:space="preserve"> </w:t>
      </w:r>
      <w:r>
        <w:rPr/>
        <w:t>обезличивание;</w:t>
      </w:r>
      <w:r>
        <w:rPr>
          <w:spacing w:val="1"/>
        </w:rPr>
        <w:t xml:space="preserve"> </w:t>
      </w:r>
      <w:r>
        <w:rPr/>
        <w:t>передача, 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мер,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защиту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 от</w:t>
      </w:r>
      <w:r>
        <w:rPr>
          <w:spacing w:val="-2"/>
        </w:rPr>
        <w:t xml:space="preserve"> </w:t>
      </w:r>
      <w:r>
        <w:rPr/>
        <w:t>несанкционированного</w:t>
      </w:r>
      <w:r>
        <w:rPr>
          <w:spacing w:val="1"/>
        </w:rPr>
        <w:t xml:space="preserve"> </w:t>
      </w:r>
      <w:r>
        <w:rPr/>
        <w:t>доступа.</w:t>
      </w:r>
      <w:r>
        <w:rPr>
          <w:spacing w:val="-3"/>
        </w:rPr>
        <w:t xml:space="preserve"> </w:t>
      </w:r>
      <w:r>
        <w:rPr/>
        <w:t>Обработка</w:t>
      </w:r>
      <w:r>
        <w:rPr>
          <w:spacing w:val="40"/>
        </w:rPr>
        <w:t xml:space="preserve"> </w:t>
      </w:r>
      <w:r>
        <w:rPr/>
        <w:t>персональных</w:t>
      </w:r>
      <w:r>
        <w:rPr>
          <w:spacing w:val="43"/>
        </w:rPr>
        <w:t xml:space="preserve"> </w:t>
      </w:r>
      <w:r>
        <w:rPr/>
        <w:t>данных</w:t>
      </w:r>
      <w:r>
        <w:rPr>
          <w:spacing w:val="43"/>
        </w:rPr>
        <w:t xml:space="preserve"> </w:t>
      </w:r>
      <w:r>
        <w:rPr/>
        <w:t>осуществляется</w:t>
      </w:r>
      <w:r>
        <w:rPr>
          <w:spacing w:val="42"/>
        </w:rPr>
        <w:t xml:space="preserve"> </w:t>
      </w:r>
      <w:r>
        <w:rPr/>
        <w:t>смешанным</w:t>
      </w:r>
      <w:r>
        <w:rPr>
          <w:spacing w:val="43"/>
        </w:rPr>
        <w:t xml:space="preserve"> </w:t>
      </w:r>
      <w:r>
        <w:rPr/>
        <w:t>способом.</w:t>
      </w:r>
    </w:p>
    <w:p>
      <w:pPr>
        <w:pStyle w:val="Style16"/>
        <w:ind w:left="222" w:right="254" w:hanging="0"/>
        <w:jc w:val="both"/>
        <w:rPr>
          <w:color w:val="FF0000"/>
        </w:rPr>
      </w:pPr>
      <w:r>
        <w:rPr/>
        <w:t>Настоящее согласие дается заявителем</w:t>
      </w:r>
      <w:r>
        <w:rPr>
          <w:spacing w:val="45"/>
        </w:rPr>
        <w:t xml:space="preserve"> </w:t>
      </w:r>
      <w:r>
        <w:rPr/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rPr>
          <w:rFonts w:eastAsia="Times New Roman" w:cs="Times New Roman"/>
          <w:b w:val="false"/>
          <w:bCs w:val="false"/>
          <w:spacing w:val="1"/>
          <w:lang w:eastAsia="ru-RU"/>
        </w:rPr>
        <w:t>ООО "Лавка доменов"</w:t>
      </w:r>
      <w:r>
        <w:rPr/>
        <w:t>,</w:t>
      </w:r>
      <w:r>
        <w:rPr>
          <w:spacing w:val="1"/>
        </w:rPr>
        <w:t xml:space="preserve"> </w:t>
      </w:r>
      <w:r>
        <w:rPr/>
        <w:t>и действует</w:t>
      </w:r>
      <w:r>
        <w:rPr>
          <w:spacing w:val="1"/>
        </w:rPr>
        <w:t xml:space="preserve"> </w:t>
      </w:r>
      <w:r>
        <w:rPr/>
        <w:t>не менее 3 (трех) лет</w:t>
      </w:r>
      <w:r>
        <w:rPr>
          <w:spacing w:val="1"/>
        </w:rPr>
        <w:t xml:space="preserve"> </w:t>
      </w:r>
      <w:r>
        <w:rPr/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rPr/>
        <w:t>не менее, чем установленные</w:t>
      </w:r>
      <w:r>
        <w:rPr>
          <w:spacing w:val="1"/>
        </w:rPr>
        <w:t xml:space="preserve"> </w:t>
      </w:r>
      <w:r>
        <w:rPr/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rPr/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rPr/>
        <w:t xml:space="preserve">сайте </w:t>
      </w:r>
      <w:r>
        <w:rPr>
          <w:rFonts w:eastAsia="Times New Roman" w:cs="Times New Roman"/>
          <w:b w:val="false"/>
          <w:bCs w:val="false"/>
          <w:lang w:eastAsia="ru-RU"/>
        </w:rPr>
        <w:t>ООО "Лавка доменов"</w:t>
      </w:r>
      <w:r>
        <w:rPr/>
        <w:t>:</w:t>
      </w:r>
      <w:r>
        <w:rPr>
          <w:spacing w:val="-1"/>
        </w:rPr>
        <w:t xml:space="preserve"> </w:t>
      </w:r>
      <w:r>
        <w:rPr>
          <w:rStyle w:val="Style14"/>
          <w:rFonts w:eastAsia="Times New Roman" w:cs="Times New Roman"/>
          <w:color w:val="000000"/>
          <w:spacing w:val="3"/>
          <w:u w:val="none"/>
          <w:lang w:val="en-US" w:eastAsia="ru-RU"/>
        </w:rPr>
        <w:t>https://domainshop.ru</w:t>
      </w:r>
      <w:r>
        <w:rPr>
          <w:spacing w:val="-1"/>
        </w:rPr>
        <w:t>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5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2755" cy="3175"/>
                <wp:effectExtent l="0" t="0" r="19050" b="11430"/>
                <wp:wrapTopAndBottom/>
                <wp:docPr id="5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10" h="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clear" w:pos="720"/>
          <w:tab w:val="left" w:pos="8319" w:leader="none"/>
        </w:tabs>
        <w:spacing w:lineRule="exact" w:line="177"/>
        <w:ind w:left="2346" w:hanging="0"/>
        <w:rPr/>
      </w:pPr>
      <w:r>
        <w:rPr/>
        <w:t>(фамилия,</w:t>
      </w:r>
      <w:r>
        <w:rPr>
          <w:spacing w:val="-3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отчество)</w:t>
        <w:tab/>
        <w:t>(подпись)</w:t>
      </w:r>
    </w:p>
    <w:p>
      <w:pPr>
        <w:pStyle w:val="Style16"/>
        <w:spacing w:before="4" w:after="0"/>
        <w:rPr>
          <w:sz w:val="12"/>
        </w:rPr>
      </w:pPr>
      <w:r>
        <w:rPr>
          <w:sz w:val="12"/>
        </w:rPr>
      </w:r>
    </w:p>
    <w:p>
      <w:pPr>
        <w:pStyle w:val="Style16"/>
        <w:tabs>
          <w:tab w:val="clear" w:pos="720"/>
          <w:tab w:val="left" w:pos="9207" w:leader="none"/>
          <w:tab w:val="left" w:pos="10309" w:leader="none"/>
        </w:tabs>
        <w:spacing w:lineRule="auto" w:line="247" w:before="93" w:after="0"/>
        <w:ind w:left="8470" w:right="406" w:hanging="853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51485" cy="1270"/>
                <wp:effectExtent l="0" t="0" r="7620" b="12700"/>
                <wp:wrapNone/>
                <wp:docPr id="6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3pt,15.25pt" to="391.75pt,15.25pt" ID="Line 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rPr/>
        <w:t>(дата)</w:t>
      </w:r>
    </w:p>
    <w:p>
      <w:pPr>
        <w:pStyle w:val="Style16"/>
        <w:spacing w:before="4" w:after="0"/>
        <w:rPr>
          <w:sz w:val="17"/>
        </w:rPr>
      </w:pPr>
      <w:r>
        <w:rPr>
          <w:sz w:val="17"/>
        </w:rPr>
      </w:r>
    </w:p>
    <w:p>
      <w:pPr>
        <w:pStyle w:val="Style16"/>
        <w:ind w:left="6351" w:hanging="0"/>
        <w:jc w:val="center"/>
        <w:rPr/>
      </w:pPr>
      <w:r>
        <w:rPr/>
        <w:t>Номер</w:t>
      </w:r>
      <w:r>
        <w:rPr>
          <w:spacing w:val="-6"/>
        </w:rPr>
        <w:t xml:space="preserve"> </w:t>
      </w:r>
      <w:r>
        <w:rPr/>
        <w:t>мобильного</w:t>
      </w:r>
      <w:r>
        <w:rPr>
          <w:spacing w:val="-5"/>
        </w:rPr>
        <w:t xml:space="preserve"> </w:t>
      </w:r>
      <w:r>
        <w:rPr/>
        <w:t>телефона: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4945" cy="3175"/>
                <wp:effectExtent l="0" t="0" r="10160" b="11430"/>
                <wp:wrapTopAndBottom/>
                <wp:docPr id="7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04" h="0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ind w:left="6396" w:hanging="0"/>
        <w:jc w:val="center"/>
        <w:rPr/>
      </w:pPr>
      <w:r>
        <w:rPr/>
        <w:t>(номер</w:t>
      </w:r>
      <w:r>
        <w:rPr>
          <w:spacing w:val="-4"/>
        </w:rPr>
        <w:t xml:space="preserve"> </w:t>
      </w:r>
      <w:r>
        <w:rPr/>
        <w:t>телефона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международном</w:t>
      </w:r>
      <w:r>
        <w:rPr>
          <w:spacing w:val="-4"/>
        </w:rPr>
        <w:t xml:space="preserve"> </w:t>
      </w:r>
      <w:r>
        <w:rPr/>
        <w:t>формате)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4" w:after="0"/>
        <w:rPr>
          <w:sz w:val="16"/>
        </w:rPr>
      </w:pPr>
      <w:r>
        <w:rPr>
          <w:sz w:val="16"/>
        </w:rPr>
      </w:r>
    </w:p>
    <w:p>
      <w:pPr>
        <w:pStyle w:val="Style16"/>
        <w:spacing w:before="93" w:after="0"/>
        <w:ind w:left="113" w:hanging="0"/>
        <w:rPr/>
      </w:pPr>
      <w:r>
        <w:rPr/>
        <w:t>Личность</w:t>
      </w:r>
      <w:r>
        <w:rPr>
          <w:spacing w:val="-5"/>
        </w:rPr>
        <w:t xml:space="preserve"> </w:t>
      </w:r>
      <w:r>
        <w:rPr/>
        <w:t>установлена,</w:t>
      </w:r>
      <w:r>
        <w:rPr>
          <w:spacing w:val="-3"/>
        </w:rPr>
        <w:t xml:space="preserve"> </w:t>
      </w:r>
      <w:r>
        <w:rPr/>
        <w:t>дееспособность</w:t>
      </w:r>
      <w:r>
        <w:rPr>
          <w:spacing w:val="-4"/>
        </w:rPr>
        <w:t xml:space="preserve"> </w:t>
      </w:r>
      <w:r>
        <w:rPr/>
        <w:t>проверена.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6"/>
        <w:spacing w:before="92" w:after="3"/>
        <w:ind w:left="8116" w:hanging="0"/>
        <w:rPr/>
      </w:pPr>
      <w:r>
        <w:rPr/>
        <w:t>(Печать)</w:t>
      </w:r>
    </w:p>
    <w:p>
      <w:pPr>
        <w:pStyle w:val="Normal"/>
        <w:tabs>
          <w:tab w:val="clear" w:pos="720"/>
          <w:tab w:val="left" w:pos="3573" w:leader="none"/>
        </w:tabs>
        <w:spacing w:lineRule="exact" w:line="20"/>
        <w:ind w:left="107" w:hanging="0"/>
        <w:rPr>
          <w:sz w:val="2"/>
        </w:rPr>
      </w:pPr>
      <w:r>
        <w:rPr/>
        <mc:AlternateContent>
          <mc:Choice Requires="wpg">
            <w:drawing>
              <wp:inline distT="0" distB="6350" distL="0" distR="7620">
                <wp:extent cx="2051685" cy="635"/>
                <wp:effectExtent l="0" t="0" r="7620" b="6350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509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55pt;width:161.45pt;height:0pt" coordorigin="0,-11" coordsize="3229,0">
                <v:line id="shape_0" from="0,-11" to="3229,-1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6350" distL="0" distR="16510">
                <wp:extent cx="2296795" cy="635"/>
                <wp:effectExtent l="0" t="0" r="16510" b="6350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96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55pt;width:180.75pt;height:0pt" coordorigin="0,-11" coordsize="3615,0">
                <v:line id="shape_0" from="0,-11" to="3615,-1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6"/>
        <w:tabs>
          <w:tab w:val="clear" w:pos="720"/>
          <w:tab w:val="left" w:pos="3931" w:leader="none"/>
        </w:tabs>
        <w:ind w:left="167" w:hanging="0"/>
        <w:rPr/>
      </w:pPr>
      <w:r>
        <w:rPr/>
        <w:t>(Удостоверительная</w:t>
      </w:r>
      <w:r>
        <w:rPr>
          <w:spacing w:val="-3"/>
        </w:rPr>
        <w:t xml:space="preserve"> </w:t>
      </w:r>
      <w:r>
        <w:rPr/>
        <w:t>подпись</w:t>
      </w:r>
      <w:r>
        <w:rPr>
          <w:spacing w:val="-5"/>
        </w:rPr>
        <w:t xml:space="preserve"> </w:t>
      </w:r>
      <w:r>
        <w:rPr/>
        <w:t>нотариуса)</w:t>
        <w:tab/>
        <w:t>(расшифровка</w:t>
      </w:r>
      <w:r>
        <w:rPr>
          <w:spacing w:val="-4"/>
        </w:rPr>
        <w:t xml:space="preserve"> </w:t>
      </w:r>
      <w:r>
        <w:rPr/>
        <w:t>подписи)</w:t>
      </w:r>
    </w:p>
    <w:sectPr>
      <w:type w:val="nextPage"/>
      <w:pgSz w:w="11906" w:h="16838"/>
      <w:pgMar w:left="500" w:right="46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40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0075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18"/>
      <w:szCs w:val="1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uiPriority w:val="10"/>
    <w:qFormat/>
    <w:pPr>
      <w:ind w:left="389" w:hanging="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250</Words>
  <Characters>1952</Characters>
  <CharactersWithSpaces>2195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2024-01-16T08:13:00Z</dcterms:created>
  <dc:creator>ymakovaya</dc:creator>
  <dc:description/>
  <dc:language>ru-RU</dc:language>
  <cp:lastModifiedBy/>
  <dcterms:modified xsi:type="dcterms:W3CDTF">2024-12-26T11:35:24Z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2018-10-24T00:00:00Z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